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FA" w:rsidRPr="004336FA" w:rsidRDefault="004336FA" w:rsidP="004336FA">
      <w:pPr>
        <w:pStyle w:val="Heading1"/>
        <w:ind w:left="6096"/>
        <w:jc w:val="both"/>
        <w:rPr>
          <w:b w:val="0"/>
          <w:i/>
          <w:sz w:val="20"/>
          <w:szCs w:val="20"/>
        </w:rPr>
      </w:pPr>
    </w:p>
    <w:p w:rsidR="004336FA" w:rsidRDefault="004336FA">
      <w:pPr>
        <w:pStyle w:val="Heading1"/>
        <w:ind w:left="1729"/>
        <w:jc w:val="both"/>
      </w:pPr>
    </w:p>
    <w:p w:rsidR="00A40DAC" w:rsidRPr="004336FA" w:rsidRDefault="00A40DAC" w:rsidP="00A40DAC">
      <w:pPr>
        <w:ind w:left="6096"/>
        <w:rPr>
          <w:i/>
          <w:sz w:val="20"/>
          <w:szCs w:val="20"/>
        </w:rPr>
      </w:pPr>
      <w:r w:rsidRPr="004336FA">
        <w:rPr>
          <w:i/>
          <w:sz w:val="20"/>
          <w:szCs w:val="20"/>
        </w:rPr>
        <w:t>УТВЕРЖДЕНО</w:t>
      </w:r>
    </w:p>
    <w:p w:rsidR="00A40DAC" w:rsidRDefault="00A40DAC" w:rsidP="00A40DAC">
      <w:pPr>
        <w:pStyle w:val="Heading1"/>
        <w:ind w:left="6096"/>
        <w:rPr>
          <w:b w:val="0"/>
          <w:i/>
          <w:sz w:val="20"/>
          <w:szCs w:val="20"/>
        </w:rPr>
      </w:pPr>
      <w:r w:rsidRPr="004336FA">
        <w:rPr>
          <w:b w:val="0"/>
          <w:i/>
          <w:sz w:val="20"/>
          <w:szCs w:val="20"/>
        </w:rPr>
        <w:t>приказом МКДОУ детского сад</w:t>
      </w:r>
      <w:r>
        <w:rPr>
          <w:b w:val="0"/>
          <w:i/>
          <w:sz w:val="20"/>
          <w:szCs w:val="20"/>
        </w:rPr>
        <w:t xml:space="preserve">а «Теремок» </w:t>
      </w:r>
      <w:proofErr w:type="spellStart"/>
      <w:r>
        <w:rPr>
          <w:b w:val="0"/>
          <w:i/>
          <w:sz w:val="20"/>
          <w:szCs w:val="20"/>
        </w:rPr>
        <w:t>пгт</w:t>
      </w:r>
      <w:proofErr w:type="spellEnd"/>
      <w:r>
        <w:rPr>
          <w:b w:val="0"/>
          <w:i/>
          <w:sz w:val="20"/>
          <w:szCs w:val="20"/>
        </w:rPr>
        <w:t xml:space="preserve"> Мурыгино от № 167 от 13.12</w:t>
      </w:r>
      <w:r w:rsidRPr="004336FA">
        <w:rPr>
          <w:b w:val="0"/>
          <w:i/>
          <w:sz w:val="20"/>
          <w:szCs w:val="20"/>
        </w:rPr>
        <w:t>.2024г</w:t>
      </w:r>
    </w:p>
    <w:p w:rsidR="00A40DAC" w:rsidRPr="004336FA" w:rsidRDefault="00A40DAC" w:rsidP="00A40DAC">
      <w:pPr>
        <w:pStyle w:val="Heading1"/>
        <w:ind w:left="6096"/>
        <w:rPr>
          <w:b w:val="0"/>
          <w:i/>
          <w:sz w:val="20"/>
          <w:szCs w:val="20"/>
        </w:rPr>
      </w:pPr>
    </w:p>
    <w:p w:rsidR="00784C1E" w:rsidRDefault="009F2164" w:rsidP="004336FA">
      <w:pPr>
        <w:pStyle w:val="Heading1"/>
        <w:ind w:left="426"/>
        <w:jc w:val="center"/>
        <w:rPr>
          <w:b w:val="0"/>
        </w:rPr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 w:rsidR="004336FA"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2024г</w:t>
      </w:r>
      <w:r>
        <w:rPr>
          <w:b w:val="0"/>
        </w:rPr>
        <w:t>.</w:t>
      </w:r>
    </w:p>
    <w:p w:rsidR="004336FA" w:rsidRDefault="004336FA" w:rsidP="004336FA">
      <w:pPr>
        <w:pStyle w:val="Heading1"/>
        <w:ind w:left="426"/>
        <w:jc w:val="center"/>
      </w:pPr>
      <w:r>
        <w:t xml:space="preserve">в МКДОУ детском саду «Теремок» </w:t>
      </w:r>
      <w:proofErr w:type="spellStart"/>
      <w:r>
        <w:t>пгт</w:t>
      </w:r>
      <w:proofErr w:type="spellEnd"/>
      <w:r>
        <w:t xml:space="preserve"> Мурыгино</w:t>
      </w:r>
    </w:p>
    <w:p w:rsidR="004336FA" w:rsidRPr="004336FA" w:rsidRDefault="004336FA" w:rsidP="004336FA">
      <w:pPr>
        <w:pStyle w:val="Heading1"/>
        <w:ind w:left="426"/>
        <w:jc w:val="center"/>
        <w:rPr>
          <w:spacing w:val="-3"/>
        </w:rPr>
      </w:pPr>
    </w:p>
    <w:p w:rsidR="00784C1E" w:rsidRDefault="009F2164">
      <w:pPr>
        <w:pStyle w:val="a3"/>
        <w:ind w:left="402" w:right="342"/>
      </w:pPr>
      <w:r>
        <w:rPr>
          <w:b/>
        </w:rPr>
        <w:t xml:space="preserve">Цель: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психологической атмосферы, направленных на эффективную профилактику коррупции,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 w:rsidR="004336FA">
        <w:t>детском саду «Терем</w:t>
      </w:r>
      <w:r>
        <w:t xml:space="preserve">ок» </w:t>
      </w:r>
      <w:proofErr w:type="spellStart"/>
      <w:r>
        <w:t>п</w:t>
      </w:r>
      <w:r w:rsidR="004336FA">
        <w:t>гт</w:t>
      </w:r>
      <w:proofErr w:type="spellEnd"/>
      <w:r>
        <w:t xml:space="preserve">. </w:t>
      </w:r>
      <w:r w:rsidR="004336FA">
        <w:t>Мурыгино</w:t>
      </w:r>
      <w:r>
        <w:t>, обеспечение защиты прав и законных интересов</w:t>
      </w:r>
      <w:r>
        <w:rPr>
          <w:spacing w:val="1"/>
        </w:rPr>
        <w:t xml:space="preserve"> </w:t>
      </w:r>
      <w:r>
        <w:t>работников, родителей (законных представителей) от негативных процессов и явлений,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3"/>
        </w:rPr>
        <w:t xml:space="preserve"> </w:t>
      </w:r>
      <w:r>
        <w:t>«</w:t>
      </w:r>
      <w:r w:rsidR="004336FA">
        <w:t>Терем</w:t>
      </w:r>
      <w:r>
        <w:t>ок»</w:t>
      </w:r>
      <w:r>
        <w:rPr>
          <w:spacing w:val="-8"/>
        </w:rPr>
        <w:t xml:space="preserve"> </w:t>
      </w:r>
      <w:proofErr w:type="spellStart"/>
      <w:r w:rsidR="004336FA">
        <w:t>пгт</w:t>
      </w:r>
      <w:proofErr w:type="spellEnd"/>
      <w:r w:rsidR="004336FA">
        <w:t>. Мурыгино</w:t>
      </w:r>
    </w:p>
    <w:p w:rsidR="00784C1E" w:rsidRDefault="009F2164">
      <w:pPr>
        <w:pStyle w:val="Heading1"/>
        <w:spacing w:before="5" w:line="273" w:lineRule="exact"/>
      </w:pPr>
      <w:r>
        <w:t>Задачи: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spacing w:line="274" w:lineRule="exact"/>
        <w:ind w:right="0"/>
        <w:rPr>
          <w:sz w:val="24"/>
        </w:rPr>
      </w:pPr>
      <w:r>
        <w:rPr>
          <w:sz w:val="24"/>
        </w:rPr>
        <w:t>недопущение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обеспечение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противодействия коррупции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spacing w:line="276" w:lineRule="exact"/>
        <w:ind w:right="0"/>
        <w:rPr>
          <w:sz w:val="24"/>
        </w:rPr>
      </w:pPr>
      <w:r>
        <w:rPr>
          <w:sz w:val="24"/>
        </w:rPr>
        <w:t>систематизация 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разработка мер, направленных на обеспечение прозрачности действий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ind w:left="761" w:right="3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ind w:left="761" w:right="344"/>
        <w:rPr>
          <w:sz w:val="24"/>
        </w:rPr>
      </w:pPr>
      <w:r>
        <w:rPr>
          <w:sz w:val="24"/>
        </w:rPr>
        <w:t>содействие реализации прав граждан и организаций на доступ к информации о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коррупциогенных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ДОУ).</w:t>
      </w:r>
    </w:p>
    <w:p w:rsidR="00784C1E" w:rsidRDefault="009F2164">
      <w:pPr>
        <w:pStyle w:val="a5"/>
        <w:numPr>
          <w:ilvl w:val="0"/>
          <w:numId w:val="2"/>
        </w:numPr>
        <w:tabs>
          <w:tab w:val="left" w:pos="762"/>
        </w:tabs>
        <w:ind w:left="761" w:right="352"/>
        <w:rPr>
          <w:sz w:val="24"/>
        </w:rPr>
      </w:pPr>
      <w:r>
        <w:rPr>
          <w:sz w:val="24"/>
        </w:rPr>
        <w:t>обеспечение защиты прав и законных интересов граждан от негативных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784C1E" w:rsidRDefault="00784C1E">
      <w:pPr>
        <w:pStyle w:val="a3"/>
        <w:spacing w:before="3"/>
        <w:jc w:val="left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463"/>
        <w:gridCol w:w="2127"/>
        <w:gridCol w:w="1702"/>
      </w:tblGrid>
      <w:tr w:rsidR="00784C1E">
        <w:trPr>
          <w:trHeight w:val="551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73" w:lineRule="exact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784C1E" w:rsidRDefault="009F2164">
            <w:pPr>
              <w:pStyle w:val="TableParagraph"/>
              <w:spacing w:line="273" w:lineRule="exact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Ответственный,</w:t>
            </w:r>
          </w:p>
          <w:p w:rsidR="00784C1E" w:rsidRDefault="009F2164">
            <w:pPr>
              <w:pStyle w:val="TableParagraph"/>
              <w:spacing w:line="259" w:lineRule="exact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73" w:lineRule="exact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784C1E" w:rsidRDefault="009F2164">
            <w:pPr>
              <w:pStyle w:val="TableParagraph"/>
              <w:spacing w:line="259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</w:tr>
      <w:tr w:rsidR="00784C1E">
        <w:trPr>
          <w:trHeight w:val="599"/>
        </w:trPr>
        <w:tc>
          <w:tcPr>
            <w:tcW w:w="9858" w:type="dxa"/>
            <w:gridSpan w:val="4"/>
          </w:tcPr>
          <w:p w:rsidR="00784C1E" w:rsidRDefault="00784C1E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84C1E" w:rsidRDefault="009F2164">
            <w:pPr>
              <w:pStyle w:val="TableParagraph"/>
              <w:spacing w:line="259" w:lineRule="exact"/>
              <w:ind w:left="1178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784C1E">
        <w:trPr>
          <w:trHeight w:val="1103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079"/>
                <w:tab w:val="left" w:pos="38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ind w:left="89" w:right="38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336FA">
              <w:rPr>
                <w:sz w:val="24"/>
              </w:rPr>
              <w:t>Гильмутдинова</w:t>
            </w:r>
            <w:proofErr w:type="spellEnd"/>
            <w:r w:rsidR="004336FA">
              <w:rPr>
                <w:sz w:val="24"/>
              </w:rPr>
              <w:t xml:space="preserve"> Н.С.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ind w:left="324" w:right="283" w:hanging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 реже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proofErr w:type="gramEnd"/>
          </w:p>
          <w:p w:rsidR="00784C1E" w:rsidRDefault="009F2164">
            <w:pPr>
              <w:pStyle w:val="TableParagraph"/>
              <w:spacing w:line="264" w:lineRule="exact"/>
              <w:ind w:left="454"/>
              <w:rPr>
                <w:sz w:val="24"/>
              </w:rPr>
            </w:pPr>
            <w:r>
              <w:rPr>
                <w:sz w:val="24"/>
              </w:rPr>
              <w:t>месяца)</w:t>
            </w:r>
          </w:p>
        </w:tc>
      </w:tr>
      <w:tr w:rsidR="00784C1E">
        <w:trPr>
          <w:trHeight w:val="827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092"/>
                <w:tab w:val="left" w:pos="3967"/>
                <w:tab w:val="left" w:pos="52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руководителем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  <w:t>о</w:t>
            </w:r>
          </w:p>
          <w:p w:rsidR="00784C1E" w:rsidRDefault="009F2164">
            <w:pPr>
              <w:pStyle w:val="TableParagraph"/>
              <w:tabs>
                <w:tab w:val="left" w:pos="1328"/>
                <w:tab w:val="left" w:pos="1899"/>
                <w:tab w:val="left" w:pos="3346"/>
                <w:tab w:val="left" w:pos="3803"/>
              </w:tabs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доходах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имуществе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обязательствах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ind w:left="89" w:right="392" w:firstLine="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336FA">
              <w:rPr>
                <w:sz w:val="24"/>
              </w:rPr>
              <w:t>Гильмутдинова</w:t>
            </w:r>
            <w:proofErr w:type="spellEnd"/>
            <w:r w:rsidR="004336FA">
              <w:rPr>
                <w:sz w:val="24"/>
              </w:rPr>
              <w:t xml:space="preserve"> Н.С.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68" w:lineRule="exact"/>
              <w:ind w:left="142" w:firstLine="124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  <w:p w:rsidR="00784C1E" w:rsidRDefault="009F2164">
            <w:pPr>
              <w:pStyle w:val="TableParagraph"/>
              <w:spacing w:line="270" w:lineRule="atLeast"/>
              <w:ind w:left="610" w:right="128" w:hanging="46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z w:val="24"/>
              </w:rPr>
              <w:t>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784C1E">
        <w:trPr>
          <w:trHeight w:val="551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365"/>
                <w:tab w:val="left" w:pos="41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исполнения</w:t>
            </w:r>
          </w:p>
          <w:p w:rsidR="00784C1E" w:rsidRDefault="009F2164">
            <w:pPr>
              <w:pStyle w:val="TableParagraph"/>
              <w:tabs>
                <w:tab w:val="left" w:pos="2156"/>
                <w:tab w:val="left" w:pos="2528"/>
                <w:tab w:val="left" w:pos="359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противодействия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84C1E" w:rsidRDefault="004336FA" w:rsidP="004336FA">
            <w:pPr>
              <w:pStyle w:val="TableParagraph"/>
              <w:tabs>
                <w:tab w:val="left" w:pos="2074"/>
              </w:tabs>
              <w:spacing w:line="264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4C1E" w:rsidRDefault="009F2164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84C1E">
        <w:trPr>
          <w:trHeight w:val="1932"/>
        </w:trPr>
        <w:tc>
          <w:tcPr>
            <w:tcW w:w="566" w:type="dxa"/>
          </w:tcPr>
          <w:p w:rsidR="00784C1E" w:rsidRDefault="00784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коррупции,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784C1E" w:rsidRDefault="009F216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и последний педсовет), общих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127" w:type="dxa"/>
          </w:tcPr>
          <w:p w:rsidR="00784C1E" w:rsidRDefault="00784C1E" w:rsidP="004336FA">
            <w:pPr>
              <w:pStyle w:val="TableParagraph"/>
              <w:tabs>
                <w:tab w:val="left" w:pos="2074"/>
              </w:tabs>
              <w:ind w:left="89"/>
              <w:rPr>
                <w:sz w:val="24"/>
              </w:rPr>
            </w:pPr>
          </w:p>
        </w:tc>
        <w:tc>
          <w:tcPr>
            <w:tcW w:w="1702" w:type="dxa"/>
          </w:tcPr>
          <w:p w:rsidR="00784C1E" w:rsidRDefault="00784C1E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C1E">
        <w:trPr>
          <w:trHeight w:val="1103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784C1E" w:rsidRDefault="009F21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84C1E" w:rsidRDefault="004336FA" w:rsidP="004336FA">
            <w:pPr>
              <w:pStyle w:val="TableParagraph"/>
              <w:tabs>
                <w:tab w:val="left" w:pos="2074"/>
              </w:tabs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  <w:p w:rsidR="00784C1E" w:rsidRDefault="009F2164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</w:tr>
      <w:tr w:rsidR="00784C1E">
        <w:trPr>
          <w:trHeight w:val="1380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165"/>
                <w:tab w:val="left" w:pos="3254"/>
                <w:tab w:val="left" w:pos="510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4C1E" w:rsidRDefault="009F2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8" w:lineRule="exact"/>
              <w:ind w:left="89" w:right="12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4336FA" w:rsidRDefault="004336FA" w:rsidP="004336FA">
            <w:pPr>
              <w:pStyle w:val="TableParagraph"/>
              <w:tabs>
                <w:tab w:val="left" w:pos="2074"/>
              </w:tabs>
              <w:ind w:left="89" w:right="14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Н.С.,</w:t>
            </w:r>
          </w:p>
          <w:p w:rsidR="00784C1E" w:rsidRDefault="009F2164" w:rsidP="004336FA">
            <w:pPr>
              <w:pStyle w:val="TableParagraph"/>
              <w:tabs>
                <w:tab w:val="left" w:pos="2074"/>
              </w:tabs>
              <w:ind w:left="89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784C1E" w:rsidRDefault="009F2164">
            <w:pPr>
              <w:pStyle w:val="TableParagraph"/>
              <w:ind w:left="115" w:right="10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84C1E">
        <w:trPr>
          <w:trHeight w:val="827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093"/>
                <w:tab w:val="left" w:pos="3415"/>
                <w:tab w:val="left" w:pos="399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исполнением</w:t>
            </w:r>
          </w:p>
          <w:p w:rsidR="00784C1E" w:rsidRDefault="009F2164">
            <w:pPr>
              <w:pStyle w:val="TableParagraph"/>
              <w:tabs>
                <w:tab w:val="left" w:pos="1868"/>
                <w:tab w:val="left" w:pos="2868"/>
                <w:tab w:val="left" w:pos="35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4C1E" w:rsidRDefault="009F2164" w:rsidP="004336FA">
            <w:pPr>
              <w:pStyle w:val="TableParagraph"/>
              <w:tabs>
                <w:tab w:val="left" w:pos="2074"/>
              </w:tabs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4C1E">
        <w:trPr>
          <w:trHeight w:val="2208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259"/>
                <w:tab w:val="left" w:pos="3302"/>
                <w:tab w:val="left" w:pos="510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4C1E" w:rsidRDefault="009F2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8" w:lineRule="exact"/>
              <w:ind w:left="89" w:right="12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84C1E" w:rsidRDefault="004336FA" w:rsidP="004336FA">
            <w:pPr>
              <w:pStyle w:val="TableParagraph"/>
              <w:tabs>
                <w:tab w:val="left" w:pos="2074"/>
              </w:tabs>
              <w:ind w:left="89" w:right="14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Н.С., </w:t>
            </w:r>
            <w:r w:rsidR="009F2164">
              <w:rPr>
                <w:sz w:val="24"/>
              </w:rPr>
              <w:t>Комиссия по</w:t>
            </w:r>
            <w:r w:rsidR="009F2164">
              <w:rPr>
                <w:spacing w:val="1"/>
                <w:sz w:val="24"/>
              </w:rPr>
              <w:t xml:space="preserve"> </w:t>
            </w:r>
            <w:r w:rsidR="009F2164">
              <w:rPr>
                <w:sz w:val="24"/>
              </w:rPr>
              <w:t>противодействию</w:t>
            </w:r>
            <w:r w:rsidR="009F2164">
              <w:rPr>
                <w:spacing w:val="-57"/>
                <w:sz w:val="24"/>
              </w:rPr>
              <w:t xml:space="preserve"> </w:t>
            </w:r>
            <w:r w:rsidR="009F2164">
              <w:rPr>
                <w:sz w:val="24"/>
              </w:rPr>
              <w:t>коррупции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784C1E" w:rsidRDefault="009F2164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или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</w:t>
            </w:r>
            <w:proofErr w:type="spellEnd"/>
          </w:p>
        </w:tc>
      </w:tr>
      <w:tr w:rsidR="00784C1E">
        <w:trPr>
          <w:trHeight w:val="1931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4C1E" w:rsidRDefault="009F216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целью:</w:t>
            </w:r>
          </w:p>
          <w:p w:rsidR="00784C1E" w:rsidRDefault="009F216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 ДОУ;</w:t>
            </w:r>
          </w:p>
          <w:p w:rsidR="00784C1E" w:rsidRDefault="009F216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2941"/>
                <w:tab w:val="left" w:pos="52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обоснованность,</w:t>
            </w:r>
            <w:r>
              <w:rPr>
                <w:sz w:val="24"/>
              </w:rPr>
              <w:tab/>
              <w:t>объективность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проверяемость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8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4C1E" w:rsidRDefault="009F2164" w:rsidP="004336FA">
            <w:pPr>
              <w:pStyle w:val="TableParagraph"/>
              <w:tabs>
                <w:tab w:val="left" w:pos="2074"/>
              </w:tabs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</w:p>
          <w:p w:rsidR="00784C1E" w:rsidRDefault="009F2164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784C1E">
        <w:trPr>
          <w:trHeight w:val="275"/>
        </w:trPr>
        <w:tc>
          <w:tcPr>
            <w:tcW w:w="9858" w:type="dxa"/>
            <w:gridSpan w:val="4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784C1E">
        <w:trPr>
          <w:trHeight w:val="2762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контроля,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том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числе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4C1E" w:rsidRDefault="009F2164">
            <w:pPr>
              <w:pStyle w:val="TableParagraph"/>
              <w:tabs>
                <w:tab w:val="left" w:pos="26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z w:val="24"/>
              </w:rPr>
              <w:tab/>
              <w:t>финансово-хозяйственной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61" w:lineRule="exact"/>
              <w:ind w:left="89" w:right="12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784C1E" w:rsidRDefault="009F2164" w:rsidP="00F2316C">
            <w:pPr>
              <w:pStyle w:val="TableParagraph"/>
              <w:tabs>
                <w:tab w:val="left" w:pos="2074"/>
              </w:tabs>
              <w:ind w:left="89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ДОУ</w:t>
            </w:r>
            <w:r>
              <w:rPr>
                <w:spacing w:val="-57"/>
                <w:sz w:val="24"/>
              </w:rPr>
              <w:t xml:space="preserve"> </w:t>
            </w:r>
            <w:r w:rsidR="00F2316C">
              <w:rPr>
                <w:sz w:val="24"/>
              </w:rPr>
              <w:t>Попова 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336FA">
              <w:rPr>
                <w:sz w:val="24"/>
              </w:rPr>
              <w:t>Люкина</w:t>
            </w:r>
            <w:proofErr w:type="spellEnd"/>
            <w:r w:rsidR="004336FA">
              <w:rPr>
                <w:sz w:val="24"/>
              </w:rPr>
              <w:t xml:space="preserve"> И.С.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61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4C1E">
        <w:trPr>
          <w:trHeight w:val="551"/>
        </w:trPr>
        <w:tc>
          <w:tcPr>
            <w:tcW w:w="9858" w:type="dxa"/>
            <w:gridSpan w:val="4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6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69" w:lineRule="exact"/>
              <w:ind w:left="89" w:right="1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</w:tr>
      <w:tr w:rsidR="00784C1E">
        <w:trPr>
          <w:trHeight w:val="1932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2574"/>
                <w:tab w:val="left" w:pos="4296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proofErr w:type="gramEnd"/>
          </w:p>
          <w:p w:rsidR="00784C1E" w:rsidRDefault="009F2164">
            <w:pPr>
              <w:pStyle w:val="TableParagraph"/>
              <w:tabs>
                <w:tab w:val="left" w:pos="1319"/>
                <w:tab w:val="left" w:pos="2472"/>
                <w:tab w:val="left" w:pos="2889"/>
                <w:tab w:val="left" w:pos="463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представителей) о правилах зачисления в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недопущением</w:t>
            </w:r>
            <w:r>
              <w:rPr>
                <w:sz w:val="24"/>
              </w:rPr>
              <w:tab/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tabs>
                <w:tab w:val="left" w:pos="2074"/>
              </w:tabs>
              <w:spacing w:line="259" w:lineRule="exact"/>
              <w:ind w:left="89" w:right="12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84C1E" w:rsidRDefault="00AB63EB" w:rsidP="00AB63EB">
            <w:pPr>
              <w:pStyle w:val="TableParagraph"/>
              <w:tabs>
                <w:tab w:val="left" w:pos="2074"/>
              </w:tabs>
              <w:ind w:left="89" w:right="12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Н.С.,</w:t>
            </w:r>
            <w:r w:rsidR="009F2164">
              <w:rPr>
                <w:spacing w:val="1"/>
                <w:sz w:val="24"/>
              </w:rPr>
              <w:t xml:space="preserve"> </w:t>
            </w:r>
            <w:r w:rsidR="009F2164">
              <w:rPr>
                <w:sz w:val="24"/>
              </w:rPr>
              <w:t>председатель</w:t>
            </w:r>
            <w:r w:rsidR="009F2164">
              <w:rPr>
                <w:spacing w:val="1"/>
                <w:sz w:val="24"/>
              </w:rPr>
              <w:t xml:space="preserve"> </w:t>
            </w:r>
            <w:r w:rsidR="009F2164">
              <w:rPr>
                <w:sz w:val="24"/>
              </w:rPr>
              <w:t>общего</w:t>
            </w:r>
            <w:r w:rsidR="009F2164">
              <w:rPr>
                <w:spacing w:val="1"/>
                <w:sz w:val="24"/>
              </w:rPr>
              <w:t xml:space="preserve"> </w:t>
            </w:r>
            <w:r w:rsidR="009F2164">
              <w:rPr>
                <w:sz w:val="24"/>
              </w:rPr>
              <w:t>родительского</w:t>
            </w:r>
            <w:r w:rsidR="009F2164">
              <w:rPr>
                <w:spacing w:val="1"/>
                <w:sz w:val="24"/>
              </w:rPr>
              <w:t xml:space="preserve"> </w:t>
            </w:r>
            <w:r w:rsidR="009F2164">
              <w:rPr>
                <w:sz w:val="24"/>
              </w:rPr>
              <w:t>собрания</w:t>
            </w:r>
            <w:r w:rsidR="009F216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Шаповалова</w:t>
            </w:r>
            <w:proofErr w:type="spellEnd"/>
            <w:r>
              <w:rPr>
                <w:spacing w:val="1"/>
                <w:sz w:val="24"/>
              </w:rPr>
              <w:t xml:space="preserve"> И.П.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84C1E">
        <w:trPr>
          <w:trHeight w:val="1104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4C1E" w:rsidRDefault="009F21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информационных уголках 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27" w:type="dxa"/>
          </w:tcPr>
          <w:p w:rsidR="00784C1E" w:rsidRDefault="009F2164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84C1E" w:rsidRDefault="009F2164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84C1E">
        <w:trPr>
          <w:trHeight w:val="1379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(экспертиза)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84C1E" w:rsidRDefault="009F2164">
            <w:pPr>
              <w:pStyle w:val="TableParagraph"/>
              <w:tabs>
                <w:tab w:val="left" w:pos="887"/>
                <w:tab w:val="left" w:pos="1705"/>
                <w:tab w:val="left" w:pos="3213"/>
                <w:tab w:val="left" w:pos="4098"/>
                <w:tab w:val="left" w:pos="478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ДОУ:</w:t>
            </w:r>
            <w:r>
              <w:rPr>
                <w:sz w:val="24"/>
              </w:rPr>
              <w:tab/>
              <w:t>электронная</w:t>
            </w:r>
            <w:r>
              <w:rPr>
                <w:sz w:val="24"/>
              </w:rPr>
              <w:tab/>
              <w:t>почта,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ДОУ,</w:t>
            </w:r>
          </w:p>
          <w:p w:rsidR="00784C1E" w:rsidRDefault="009F21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2127" w:type="dxa"/>
          </w:tcPr>
          <w:p w:rsidR="00784C1E" w:rsidRDefault="009F2164">
            <w:pPr>
              <w:pStyle w:val="TableParagraph"/>
              <w:spacing w:line="25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84C1E" w:rsidRDefault="004336FA">
            <w:pPr>
              <w:pStyle w:val="TableParagraph"/>
              <w:ind w:left="149" w:right="14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Н.С., </w:t>
            </w:r>
            <w:r w:rsidR="009F2164">
              <w:rPr>
                <w:sz w:val="24"/>
              </w:rPr>
              <w:t>Комиссия по</w:t>
            </w:r>
            <w:r w:rsidR="009F2164">
              <w:rPr>
                <w:spacing w:val="1"/>
                <w:sz w:val="24"/>
              </w:rPr>
              <w:t xml:space="preserve"> </w:t>
            </w:r>
            <w:r w:rsidR="009F2164">
              <w:rPr>
                <w:sz w:val="24"/>
              </w:rPr>
              <w:t>противодействию</w:t>
            </w:r>
            <w:r w:rsidR="009F2164">
              <w:rPr>
                <w:spacing w:val="-57"/>
                <w:sz w:val="24"/>
              </w:rPr>
              <w:t xml:space="preserve"> </w:t>
            </w:r>
            <w:r w:rsidR="009F2164">
              <w:rPr>
                <w:sz w:val="24"/>
              </w:rPr>
              <w:t>коррупции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784C1E" w:rsidRDefault="009F2164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</w:tr>
      <w:tr w:rsidR="00784C1E">
        <w:trPr>
          <w:trHeight w:val="827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tabs>
                <w:tab w:val="left" w:pos="1300"/>
                <w:tab w:val="left" w:pos="2681"/>
                <w:tab w:val="left" w:pos="3990"/>
                <w:tab w:val="left" w:pos="510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страницы,</w:t>
            </w:r>
            <w:r>
              <w:rPr>
                <w:sz w:val="24"/>
              </w:rPr>
              <w:tab/>
              <w:t>закладки,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4C1E" w:rsidRDefault="009F2164">
            <w:pPr>
              <w:pStyle w:val="TableParagraph"/>
              <w:tabs>
                <w:tab w:val="left" w:pos="2966"/>
                <w:tab w:val="left" w:pos="5118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ДОУ</w:t>
            </w:r>
          </w:p>
        </w:tc>
        <w:tc>
          <w:tcPr>
            <w:tcW w:w="2127" w:type="dxa"/>
          </w:tcPr>
          <w:p w:rsidR="00784C1E" w:rsidRDefault="009F2164">
            <w:pPr>
              <w:pStyle w:val="TableParagraph"/>
              <w:spacing w:line="25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  <w:p w:rsidR="00784C1E" w:rsidRDefault="009F2164" w:rsidP="004336FA">
            <w:pPr>
              <w:pStyle w:val="TableParagraph"/>
              <w:ind w:left="535" w:right="5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 w:rsidR="004336FA">
              <w:rPr>
                <w:sz w:val="24"/>
              </w:rPr>
              <w:t>Иванова Н.Н.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84C1E">
        <w:trPr>
          <w:trHeight w:val="275"/>
        </w:trPr>
        <w:tc>
          <w:tcPr>
            <w:tcW w:w="9858" w:type="dxa"/>
            <w:gridSpan w:val="4"/>
          </w:tcPr>
          <w:p w:rsidR="00784C1E" w:rsidRDefault="009F2164">
            <w:pPr>
              <w:pStyle w:val="TableParagraph"/>
              <w:spacing w:line="256" w:lineRule="exact"/>
              <w:ind w:left="19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784C1E">
        <w:trPr>
          <w:trHeight w:val="1932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(почта, электронный адрес, 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сайт) на действия (бездействия)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84C1E" w:rsidRDefault="009F21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127" w:type="dxa"/>
          </w:tcPr>
          <w:p w:rsidR="00784C1E" w:rsidRDefault="009F2164" w:rsidP="004336FA">
            <w:pPr>
              <w:pStyle w:val="TableParagraph"/>
              <w:ind w:left="89" w:right="195" w:firstLine="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336FA">
              <w:rPr>
                <w:sz w:val="24"/>
              </w:rPr>
              <w:t>Гильмутдинова</w:t>
            </w:r>
            <w:proofErr w:type="spellEnd"/>
            <w:r w:rsidR="004336FA">
              <w:rPr>
                <w:sz w:val="24"/>
              </w:rPr>
              <w:t xml:space="preserve"> Н.С.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61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84C1E">
        <w:trPr>
          <w:trHeight w:val="830"/>
        </w:trPr>
        <w:tc>
          <w:tcPr>
            <w:tcW w:w="566" w:type="dxa"/>
          </w:tcPr>
          <w:p w:rsidR="00784C1E" w:rsidRDefault="009F21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63" w:type="dxa"/>
          </w:tcPr>
          <w:p w:rsidR="00784C1E" w:rsidRDefault="009F216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784C1E" w:rsidRDefault="009F2164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"Противодействие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организации"</w:t>
            </w:r>
          </w:p>
        </w:tc>
        <w:tc>
          <w:tcPr>
            <w:tcW w:w="2127" w:type="dxa"/>
          </w:tcPr>
          <w:p w:rsidR="00784C1E" w:rsidRDefault="00890C38">
            <w:pPr>
              <w:pStyle w:val="TableParagraph"/>
              <w:ind w:left="257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4336FA">
              <w:rPr>
                <w:sz w:val="24"/>
              </w:rPr>
              <w:t xml:space="preserve"> Урванцева О.В.</w:t>
            </w:r>
          </w:p>
        </w:tc>
        <w:tc>
          <w:tcPr>
            <w:tcW w:w="1702" w:type="dxa"/>
          </w:tcPr>
          <w:p w:rsidR="00784C1E" w:rsidRDefault="009F2164">
            <w:pPr>
              <w:pStyle w:val="TableParagraph"/>
              <w:spacing w:line="261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90C38">
              <w:rPr>
                <w:sz w:val="24"/>
              </w:rPr>
              <w:t>4</w:t>
            </w:r>
          </w:p>
        </w:tc>
      </w:tr>
      <w:tr w:rsidR="00890C38">
        <w:trPr>
          <w:trHeight w:val="830"/>
        </w:trPr>
        <w:tc>
          <w:tcPr>
            <w:tcW w:w="566" w:type="dxa"/>
          </w:tcPr>
          <w:p w:rsidR="00890C38" w:rsidRDefault="00890C3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63" w:type="dxa"/>
          </w:tcPr>
          <w:p w:rsidR="00890C38" w:rsidRPr="00890C38" w:rsidRDefault="00890C38" w:rsidP="00890C3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90C38">
              <w:rPr>
                <w:sz w:val="24"/>
                <w:szCs w:val="24"/>
              </w:rPr>
              <w:t xml:space="preserve">бучающие мероприятия: Тестирование работников "Знание </w:t>
            </w:r>
            <w:proofErr w:type="spellStart"/>
            <w:r w:rsidRPr="00890C38">
              <w:rPr>
                <w:sz w:val="24"/>
                <w:szCs w:val="24"/>
              </w:rPr>
              <w:t>антикоррупционных</w:t>
            </w:r>
            <w:proofErr w:type="spellEnd"/>
            <w:r w:rsidRPr="00890C38">
              <w:rPr>
                <w:sz w:val="24"/>
                <w:szCs w:val="24"/>
              </w:rPr>
              <w:t xml:space="preserve"> терминов" </w:t>
            </w:r>
            <w:r>
              <w:rPr>
                <w:sz w:val="24"/>
                <w:szCs w:val="24"/>
              </w:rPr>
              <w:t xml:space="preserve">с </w:t>
            </w:r>
            <w:r w:rsidRPr="00890C38">
              <w:rPr>
                <w:sz w:val="24"/>
                <w:szCs w:val="24"/>
              </w:rPr>
              <w:t>привлечен</w:t>
            </w:r>
            <w:r>
              <w:rPr>
                <w:sz w:val="24"/>
                <w:szCs w:val="24"/>
              </w:rPr>
              <w:t>ием</w:t>
            </w:r>
            <w:r w:rsidRPr="00890C38">
              <w:rPr>
                <w:sz w:val="24"/>
                <w:szCs w:val="24"/>
              </w:rPr>
              <w:t xml:space="preserve"> сотрудник</w:t>
            </w:r>
            <w:r>
              <w:rPr>
                <w:sz w:val="24"/>
                <w:szCs w:val="24"/>
              </w:rPr>
              <w:t>а</w:t>
            </w:r>
            <w:r w:rsidRPr="00890C38">
              <w:rPr>
                <w:sz w:val="24"/>
                <w:szCs w:val="24"/>
              </w:rPr>
              <w:t xml:space="preserve"> правоохранительных органов </w:t>
            </w:r>
          </w:p>
        </w:tc>
        <w:tc>
          <w:tcPr>
            <w:tcW w:w="2127" w:type="dxa"/>
          </w:tcPr>
          <w:p w:rsidR="00890C38" w:rsidRDefault="00890C38">
            <w:pPr>
              <w:pStyle w:val="TableParagraph"/>
              <w:ind w:left="257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 Урванцева О.В.</w:t>
            </w:r>
          </w:p>
        </w:tc>
        <w:tc>
          <w:tcPr>
            <w:tcW w:w="1702" w:type="dxa"/>
          </w:tcPr>
          <w:p w:rsidR="00890C38" w:rsidRDefault="00890C38">
            <w:pPr>
              <w:pStyle w:val="TableParagraph"/>
              <w:spacing w:line="261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</w:tr>
    </w:tbl>
    <w:p w:rsidR="009F2164" w:rsidRDefault="009F2164"/>
    <w:sectPr w:rsidR="009F2164" w:rsidSect="00784C1E">
      <w:pgSz w:w="11910" w:h="16840"/>
      <w:pgMar w:top="560" w:right="5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2C6A"/>
    <w:multiLevelType w:val="hybridMultilevel"/>
    <w:tmpl w:val="5992D1D4"/>
    <w:lvl w:ilvl="0" w:tplc="6E30C0A2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1" w:tplc="AC6A0DE2">
      <w:numFmt w:val="bullet"/>
      <w:lvlText w:val="•"/>
      <w:lvlJc w:val="left"/>
      <w:pPr>
        <w:ind w:left="959" w:hanging="360"/>
      </w:pPr>
      <w:rPr>
        <w:rFonts w:hint="default"/>
        <w:lang w:val="ru-RU" w:eastAsia="en-US" w:bidi="ar-SA"/>
      </w:rPr>
    </w:lvl>
    <w:lvl w:ilvl="2" w:tplc="058E72B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3" w:tplc="F8544EA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C638E90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5" w:tplc="2C88E5AC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6" w:tplc="7E389A74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 w:tplc="E52A0316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8" w:tplc="AF36396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</w:abstractNum>
  <w:abstractNum w:abstractNumId="1">
    <w:nsid w:val="30240D8E"/>
    <w:multiLevelType w:val="hybridMultilevel"/>
    <w:tmpl w:val="7038B68A"/>
    <w:lvl w:ilvl="0" w:tplc="50F8A776">
      <w:numFmt w:val="bullet"/>
      <w:lvlText w:val="-"/>
      <w:lvlJc w:val="left"/>
      <w:pPr>
        <w:ind w:left="762" w:hanging="360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1" w:tplc="E93E921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A3065B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F814D1F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9AE6E5B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A378D8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AC04A0E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5D90E762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52C6CDB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4C1E"/>
    <w:rsid w:val="002A47CD"/>
    <w:rsid w:val="004336FA"/>
    <w:rsid w:val="005C585F"/>
    <w:rsid w:val="00784C1E"/>
    <w:rsid w:val="00890C38"/>
    <w:rsid w:val="009F2164"/>
    <w:rsid w:val="00A40DAC"/>
    <w:rsid w:val="00AB63EB"/>
    <w:rsid w:val="00F2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C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C1E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4C1E"/>
    <w:pPr>
      <w:ind w:left="4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84C1E"/>
    <w:pPr>
      <w:spacing w:before="113"/>
      <w:ind w:left="5226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784C1E"/>
    <w:pPr>
      <w:ind w:left="761" w:right="3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4C1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INWIN</cp:lastModifiedBy>
  <cp:revision>4</cp:revision>
  <cp:lastPrinted>2024-04-10T07:33:00Z</cp:lastPrinted>
  <dcterms:created xsi:type="dcterms:W3CDTF">2024-04-10T07:35:00Z</dcterms:created>
  <dcterms:modified xsi:type="dcterms:W3CDTF">2024-12-23T13:33:00Z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