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AFE" w:rsidRPr="00E40344" w:rsidRDefault="00E40344" w:rsidP="00E40344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40344">
        <w:rPr>
          <w:rStyle w:val="a3"/>
          <w:rFonts w:ascii="Times New Roman" w:hAnsi="Times New Roman" w:cs="Times New Roman"/>
          <w:sz w:val="28"/>
          <w:szCs w:val="28"/>
        </w:rPr>
        <w:t>Свидетельство о государственной аккредитации</w:t>
      </w:r>
      <w:r w:rsidRPr="00E40344">
        <w:rPr>
          <w:rFonts w:ascii="Times New Roman" w:hAnsi="Times New Roman" w:cs="Times New Roman"/>
          <w:sz w:val="28"/>
          <w:szCs w:val="28"/>
        </w:rPr>
        <w:t> не предусмотрено (в соответствии с частью 1 статьи 92 Федерального закона от 29.12.2012 № 273 -ФЗ "Об образовании в Российской Федерации" Государственная аккредитация проводится по основным образовательным программам, реализуемым в соответствии с федеральными государственными образовательными стандартами, за исключением образовательных программ дошкольного образования, а также по основным образовательным программам, реализуемым в соответствии с образовательными стандартами)</w:t>
      </w:r>
      <w:proofErr w:type="gramEnd"/>
    </w:p>
    <w:sectPr w:rsidR="00B35AFE" w:rsidRPr="00E40344" w:rsidSect="00B35A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doNotDisplayPageBoundaries/>
  <w:proofState w:spelling="clean" w:grammar="clean"/>
  <w:defaultTabStop w:val="708"/>
  <w:characterSpacingControl w:val="doNotCompress"/>
  <w:compat/>
  <w:rsids>
    <w:rsidRoot w:val="00E40344"/>
    <w:rsid w:val="00B35AFE"/>
    <w:rsid w:val="00E403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A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4034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446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INWIN</dc:creator>
  <cp:lastModifiedBy>INWIN</cp:lastModifiedBy>
  <cp:revision>1</cp:revision>
  <dcterms:created xsi:type="dcterms:W3CDTF">2024-01-22T08:01:00Z</dcterms:created>
  <dcterms:modified xsi:type="dcterms:W3CDTF">2024-01-22T08:01:00Z</dcterms:modified>
</cp:coreProperties>
</file>